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81" w:rsidRDefault="00914281">
      <w:pPr>
        <w:jc w:val="center"/>
        <w:rPr>
          <w:rFonts w:ascii="Book Antiqua" w:hAnsi="Book Antiqua" w:cs="Arial"/>
        </w:rPr>
      </w:pPr>
      <w:r>
        <w:rPr>
          <w:rFonts w:ascii="Book Antiqua" w:hAnsi="Book Antiqua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4pt;margin-top:0;width:70pt;height:70pt;z-index:251661312">
            <v:imagedata r:id="rId4" o:title="" gain="88562f" blacklevel="-2621f"/>
          </v:shape>
          <o:OLEObject Type="Embed" ProgID="MSPhotoEd.3" ShapeID="_x0000_s1027" DrawAspect="Content" ObjectID="_1461478461" r:id="rId5"/>
        </w:pict>
      </w:r>
      <w:r>
        <w:rPr>
          <w:rFonts w:ascii="Book Antiqua" w:hAnsi="Book Antiqua" w:cs="Arial"/>
          <w:noProof/>
          <w:sz w:val="20"/>
        </w:rPr>
        <w:pict>
          <v:shape id="_x0000_s1026" type="#_x0000_t75" style="position:absolute;left:0;text-align:left;margin-left:-23.4pt;margin-top:-.9pt;width:54.7pt;height:70.45pt;z-index:251660288" filled="t" fillcolor="black">
            <v:imagedata r:id="rId6" o:title="ASSL2" gain="1.5625"/>
          </v:shape>
        </w:pict>
      </w:r>
      <w:r>
        <w:rPr>
          <w:rFonts w:ascii="Book Antiqua" w:hAnsi="Book Antiqua" w:cs="Arial"/>
        </w:rPr>
        <w:t xml:space="preserve">REGIONE CALABRIA </w:t>
      </w:r>
    </w:p>
    <w:p w:rsidR="00914281" w:rsidRDefault="00914281">
      <w:pPr>
        <w:pStyle w:val="Titolo1"/>
        <w:spacing w:line="240" w:lineRule="auto"/>
        <w:rPr>
          <w:rFonts w:ascii="Book Antiqua" w:hAnsi="Book Antiqua"/>
        </w:rPr>
      </w:pPr>
      <w:r>
        <w:rPr>
          <w:rFonts w:ascii="Book Antiqua" w:hAnsi="Book Antiqua" w:cs="Times New Roman"/>
          <w:sz w:val="28"/>
        </w:rPr>
        <w:t>AZIENDA OSPEDALIERA “PUGLIESE – CIACCIO”</w:t>
      </w:r>
    </w:p>
    <w:p w:rsidR="00914281" w:rsidRDefault="00914281">
      <w:pPr>
        <w:pStyle w:val="Titolo2"/>
      </w:pPr>
      <w:r>
        <w:t>AREA  TECNICA</w:t>
      </w:r>
    </w:p>
    <w:p w:rsidR="00914281" w:rsidRDefault="00914281">
      <w:pPr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>Via V. Cortese,25 - 88100 CATANZARO</w:t>
      </w:r>
    </w:p>
    <w:p w:rsidR="00914281" w:rsidRDefault="00914281">
      <w:pPr>
        <w:pStyle w:val="Titolo3"/>
        <w:spacing w:line="360" w:lineRule="auto"/>
      </w:pPr>
    </w:p>
    <w:p w:rsidR="00914281" w:rsidRDefault="00914281">
      <w:pPr>
        <w:jc w:val="both"/>
      </w:pPr>
      <w:r>
        <w:t xml:space="preserve">Prot.___________RT     del____________                </w:t>
      </w:r>
    </w:p>
    <w:p w:rsidR="00914281" w:rsidRDefault="00914281"/>
    <w:p w:rsidR="00914281" w:rsidRPr="004E2D8B" w:rsidRDefault="00914281" w:rsidP="00914281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CD0922">
        <w:rPr>
          <w:rFonts w:ascii="Tahoma" w:hAnsi="Tahoma" w:cs="Tahoma"/>
          <w:b/>
          <w:sz w:val="20"/>
          <w:szCs w:val="20"/>
        </w:rPr>
        <w:t>OGGETTO</w:t>
      </w:r>
      <w:r>
        <w:rPr>
          <w:rFonts w:ascii="Tahoma" w:hAnsi="Tahoma" w:cs="Tahoma"/>
          <w:sz w:val="20"/>
          <w:szCs w:val="20"/>
        </w:rPr>
        <w:t xml:space="preserve">: </w:t>
      </w:r>
      <w:r w:rsidRPr="004E2D8B">
        <w:rPr>
          <w:rFonts w:ascii="Times New Roman" w:hAnsi="Times New Roman" w:cs="Times New Roman"/>
          <w:i/>
          <w:sz w:val="24"/>
          <w:szCs w:val="24"/>
        </w:rPr>
        <w:t xml:space="preserve">Invito a procedura negoziata avente ad oggetto la progettazione fino alla fase esecutiva e la realizzazione di tutte le opere e provviste occorrenti per eseguire e dare completamente ultimati i lavori di “Ristrutturazione di alcuni ascensori all’interno dei  presidi aziendali”, da aggiudicare a corpo mediante offerta economicamente più vantaggiosa ai sensi dell’art. 83 del </w:t>
      </w:r>
      <w:proofErr w:type="spellStart"/>
      <w:r w:rsidRPr="004E2D8B">
        <w:rPr>
          <w:rFonts w:ascii="Times New Roman" w:hAnsi="Times New Roman" w:cs="Times New Roman"/>
          <w:i/>
          <w:sz w:val="24"/>
          <w:szCs w:val="24"/>
        </w:rPr>
        <w:t>D.lgs</w:t>
      </w:r>
      <w:proofErr w:type="spellEnd"/>
      <w:r w:rsidRPr="004E2D8B">
        <w:rPr>
          <w:rFonts w:ascii="Times New Roman" w:hAnsi="Times New Roman" w:cs="Times New Roman"/>
          <w:i/>
          <w:sz w:val="24"/>
          <w:szCs w:val="24"/>
        </w:rPr>
        <w:t xml:space="preserve"> 163/2006.</w:t>
      </w:r>
      <w:r w:rsidRPr="004E2D8B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4E2D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CIG[5717644D14] </w:t>
      </w:r>
      <w:r w:rsidRPr="004E2D8B">
        <w:rPr>
          <w:i/>
        </w:rPr>
        <w:t xml:space="preserve"> - </w:t>
      </w:r>
    </w:p>
    <w:p w:rsidR="00914281" w:rsidRDefault="00914281" w:rsidP="00914281">
      <w:pPr>
        <w:autoSpaceDE w:val="0"/>
        <w:autoSpaceDN w:val="0"/>
        <w:adjustRightInd w:val="0"/>
        <w:spacing w:after="0" w:line="240" w:lineRule="auto"/>
        <w:jc w:val="both"/>
      </w:pPr>
    </w:p>
    <w:p w:rsidR="002B7988" w:rsidRDefault="002B7988" w:rsidP="00AD6FF1">
      <w:pPr>
        <w:jc w:val="both"/>
      </w:pPr>
    </w:p>
    <w:p w:rsidR="002B7988" w:rsidRPr="002B7988" w:rsidRDefault="002B7988" w:rsidP="002B79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88">
        <w:rPr>
          <w:rFonts w:ascii="Times New Roman" w:hAnsi="Times New Roman" w:cs="Times New Roman"/>
          <w:b/>
          <w:sz w:val="24"/>
          <w:szCs w:val="24"/>
        </w:rPr>
        <w:t>QUESITO n. 1</w:t>
      </w:r>
    </w:p>
    <w:p w:rsidR="00914281" w:rsidRPr="002B7988" w:rsidRDefault="00914281" w:rsidP="00AD6FF1">
      <w:pPr>
        <w:jc w:val="both"/>
        <w:rPr>
          <w:rFonts w:ascii="Times New Roman" w:hAnsi="Times New Roman" w:cs="Times New Roman"/>
          <w:sz w:val="24"/>
          <w:szCs w:val="24"/>
        </w:rPr>
      </w:pPr>
      <w:r w:rsidRPr="002B7988">
        <w:rPr>
          <w:rFonts w:ascii="Times New Roman" w:hAnsi="Times New Roman" w:cs="Times New Roman"/>
          <w:sz w:val="24"/>
          <w:szCs w:val="24"/>
        </w:rPr>
        <w:t xml:space="preserve">Viene sottoposto alla valutazione del RUP </w:t>
      </w:r>
      <w:r w:rsidR="002B7988" w:rsidRPr="002B7988">
        <w:rPr>
          <w:rFonts w:ascii="Times New Roman" w:hAnsi="Times New Roman" w:cs="Times New Roman"/>
          <w:sz w:val="24"/>
          <w:szCs w:val="24"/>
        </w:rPr>
        <w:t>un</w:t>
      </w:r>
      <w:r w:rsidRPr="002B7988">
        <w:rPr>
          <w:rFonts w:ascii="Times New Roman" w:hAnsi="Times New Roman" w:cs="Times New Roman"/>
          <w:sz w:val="24"/>
          <w:szCs w:val="24"/>
        </w:rPr>
        <w:t xml:space="preserve"> quesito a proposito della presentazione delle giustificazioni</w:t>
      </w:r>
      <w:r w:rsidR="002B7988">
        <w:rPr>
          <w:rFonts w:ascii="Times New Roman" w:hAnsi="Times New Roman" w:cs="Times New Roman"/>
          <w:sz w:val="24"/>
          <w:szCs w:val="24"/>
        </w:rPr>
        <w:t>,</w:t>
      </w:r>
      <w:r w:rsidR="002B7988" w:rsidRPr="002B7988">
        <w:rPr>
          <w:rFonts w:ascii="Times New Roman" w:hAnsi="Times New Roman" w:cs="Times New Roman"/>
          <w:sz w:val="24"/>
          <w:szCs w:val="24"/>
        </w:rPr>
        <w:t xml:space="preserve"> se</w:t>
      </w:r>
      <w:r w:rsidR="002B7988">
        <w:rPr>
          <w:rFonts w:ascii="Times New Roman" w:hAnsi="Times New Roman" w:cs="Times New Roman"/>
          <w:sz w:val="24"/>
          <w:szCs w:val="24"/>
        </w:rPr>
        <w:t xml:space="preserve"> –</w:t>
      </w:r>
      <w:r w:rsidR="002B7988" w:rsidRPr="002B7988">
        <w:rPr>
          <w:rFonts w:ascii="Times New Roman" w:hAnsi="Times New Roman" w:cs="Times New Roman"/>
          <w:sz w:val="24"/>
          <w:szCs w:val="24"/>
        </w:rPr>
        <w:t xml:space="preserve"> cioè</w:t>
      </w:r>
      <w:r w:rsidR="002B7988">
        <w:rPr>
          <w:rFonts w:ascii="Times New Roman" w:hAnsi="Times New Roman" w:cs="Times New Roman"/>
          <w:sz w:val="24"/>
          <w:szCs w:val="24"/>
        </w:rPr>
        <w:t xml:space="preserve"> - </w:t>
      </w:r>
      <w:r w:rsidR="002B7988" w:rsidRPr="002B7988">
        <w:rPr>
          <w:rFonts w:ascii="Times New Roman" w:hAnsi="Times New Roman" w:cs="Times New Roman"/>
          <w:sz w:val="24"/>
          <w:szCs w:val="24"/>
        </w:rPr>
        <w:t xml:space="preserve"> le stesse debbano essere presentate in fase di gara o successivamente alla presentazione delle offerte</w:t>
      </w:r>
      <w:r w:rsidRPr="002B7988">
        <w:rPr>
          <w:rFonts w:ascii="Times New Roman" w:hAnsi="Times New Roman" w:cs="Times New Roman"/>
          <w:sz w:val="24"/>
          <w:szCs w:val="24"/>
        </w:rPr>
        <w:tab/>
      </w:r>
      <w:r w:rsidRPr="002B7988">
        <w:rPr>
          <w:rFonts w:ascii="Times New Roman" w:hAnsi="Times New Roman" w:cs="Times New Roman"/>
          <w:sz w:val="24"/>
          <w:szCs w:val="24"/>
        </w:rPr>
        <w:tab/>
      </w:r>
      <w:r w:rsidRPr="002B7988">
        <w:rPr>
          <w:rFonts w:ascii="Times New Roman" w:hAnsi="Times New Roman" w:cs="Times New Roman"/>
          <w:sz w:val="24"/>
          <w:szCs w:val="24"/>
        </w:rPr>
        <w:tab/>
      </w:r>
      <w:r w:rsidRPr="002B7988">
        <w:rPr>
          <w:rFonts w:ascii="Times New Roman" w:hAnsi="Times New Roman" w:cs="Times New Roman"/>
          <w:sz w:val="24"/>
          <w:szCs w:val="24"/>
        </w:rPr>
        <w:tab/>
      </w:r>
      <w:r w:rsidRPr="002B7988">
        <w:rPr>
          <w:rFonts w:ascii="Times New Roman" w:hAnsi="Times New Roman" w:cs="Times New Roman"/>
          <w:sz w:val="24"/>
          <w:szCs w:val="24"/>
        </w:rPr>
        <w:tab/>
      </w:r>
      <w:r w:rsidRPr="002B798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B7988">
        <w:rPr>
          <w:rFonts w:ascii="Times New Roman" w:hAnsi="Times New Roman" w:cs="Times New Roman"/>
          <w:sz w:val="24"/>
          <w:szCs w:val="24"/>
        </w:rPr>
        <w:tab/>
      </w:r>
      <w:r w:rsidRPr="002B7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B7988" w:rsidRPr="002B7988" w:rsidRDefault="002B7988" w:rsidP="002B7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88">
        <w:rPr>
          <w:rFonts w:ascii="Times New Roman" w:hAnsi="Times New Roman" w:cs="Times New Roman"/>
          <w:b/>
          <w:sz w:val="24"/>
          <w:szCs w:val="24"/>
        </w:rPr>
        <w:t>CHIARIMENTO n. 1</w:t>
      </w:r>
    </w:p>
    <w:p w:rsidR="002B7988" w:rsidRDefault="002B7988" w:rsidP="002B7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988">
        <w:rPr>
          <w:rFonts w:ascii="Times New Roman" w:hAnsi="Times New Roman" w:cs="Times New Roman"/>
          <w:bCs/>
          <w:sz w:val="24"/>
          <w:szCs w:val="24"/>
        </w:rPr>
        <w:t xml:space="preserve">Il riferimento è relativo al punto 12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B7988">
        <w:rPr>
          <w:rFonts w:ascii="Times New Roman" w:hAnsi="Times New Roman" w:cs="Times New Roman"/>
          <w:bCs/>
          <w:i/>
          <w:sz w:val="24"/>
          <w:szCs w:val="24"/>
        </w:rPr>
        <w:t>Anomalia delle offerte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B7988">
        <w:rPr>
          <w:rFonts w:ascii="Times New Roman" w:hAnsi="Times New Roman" w:cs="Times New Roman"/>
          <w:bCs/>
          <w:sz w:val="24"/>
          <w:szCs w:val="24"/>
        </w:rPr>
        <w:t>della lettera</w:t>
      </w:r>
      <w:r>
        <w:rPr>
          <w:rFonts w:ascii="Times New Roman" w:hAnsi="Times New Roman" w:cs="Times New Roman"/>
          <w:bCs/>
          <w:sz w:val="24"/>
          <w:szCs w:val="24"/>
        </w:rPr>
        <w:t xml:space="preserve"> di invito che a sua volta fa riferimento all’art. 86 comma 2 del D.lgs. 163/2006.</w:t>
      </w:r>
    </w:p>
    <w:p w:rsidR="002B7988" w:rsidRPr="002B7988" w:rsidRDefault="002B7988" w:rsidP="002B7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E’ quindi pacifico che  le giustificazioni afferiscano a tale fase e quindi si conferma la loro eventuale presentazione a richiesta in fase di esame delle offerte nei modi e nei termini d</w:t>
      </w:r>
      <w:r w:rsidR="003D218C">
        <w:rPr>
          <w:rFonts w:ascii="Times New Roman" w:hAnsi="Times New Roman" w:cs="Times New Roman"/>
          <w:bCs/>
          <w:sz w:val="24"/>
          <w:szCs w:val="24"/>
        </w:rPr>
        <w:t>i cui ag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3D218C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="003D218C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t. </w:t>
      </w:r>
      <w:r w:rsidR="003D218C">
        <w:rPr>
          <w:rFonts w:ascii="Times New Roman" w:hAnsi="Times New Roman" w:cs="Times New Roman"/>
          <w:bCs/>
          <w:sz w:val="24"/>
          <w:szCs w:val="24"/>
        </w:rPr>
        <w:t>86 comma 2, 87 comma 2 e 88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14281" w:rsidRDefault="00914281" w:rsidP="00AD6FF1">
      <w:pPr>
        <w:spacing w:line="360" w:lineRule="auto"/>
        <w:jc w:val="both"/>
      </w:pPr>
    </w:p>
    <w:p w:rsidR="00914281" w:rsidRDefault="00914281" w:rsidP="002B7988">
      <w:pPr>
        <w:spacing w:after="0"/>
        <w:ind w:firstLine="708"/>
      </w:pPr>
      <w:r>
        <w:t xml:space="preserve"> </w:t>
      </w:r>
      <w:r w:rsidR="002B7988">
        <w:t>.</w:t>
      </w:r>
      <w:r w:rsidR="002B7988">
        <w:tab/>
      </w:r>
      <w:r w:rsidR="002B7988">
        <w:tab/>
      </w:r>
      <w:r w:rsidR="002B7988">
        <w:tab/>
      </w:r>
      <w:r w:rsidR="002B7988">
        <w:tab/>
      </w:r>
      <w:r w:rsidR="002B7988">
        <w:tab/>
      </w:r>
      <w:r w:rsidR="002B7988">
        <w:tab/>
        <w:t xml:space="preserve">        </w:t>
      </w:r>
      <w:r w:rsidR="00AF235E" w:rsidRPr="00AF235E">
        <w:rPr>
          <w:b/>
        </w:rPr>
        <w:t>F.to :</w:t>
      </w:r>
      <w:r w:rsidR="002B7988">
        <w:t xml:space="preserve"> </w:t>
      </w:r>
      <w:r>
        <w:t>I</w:t>
      </w:r>
      <w:r w:rsidR="002B7988">
        <w:t>l</w:t>
      </w:r>
      <w:r>
        <w:t xml:space="preserve"> </w:t>
      </w:r>
      <w:r w:rsidR="002B7988">
        <w:t>Responsabile del Procedimento</w:t>
      </w:r>
    </w:p>
    <w:p w:rsidR="00914281" w:rsidRPr="00C061C2" w:rsidRDefault="00914281" w:rsidP="002B798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  <w:t xml:space="preserve">   </w:t>
      </w:r>
      <w:r w:rsidR="00AF235E">
        <w:t xml:space="preserve">    </w:t>
      </w:r>
      <w:r>
        <w:t xml:space="preserve">   (Arch. Luigi Matarese)</w:t>
      </w:r>
    </w:p>
    <w:p w:rsidR="00914281" w:rsidRDefault="00914281"/>
    <w:p w:rsidR="00A605AD" w:rsidRDefault="00A605AD"/>
    <w:sectPr w:rsidR="00A605AD" w:rsidSect="00AD6FF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F1" w:rsidRPr="00364EC6" w:rsidRDefault="00842654">
    <w:pPr>
      <w:pStyle w:val="Pidipagina"/>
      <w:rPr>
        <w:sz w:val="16"/>
        <w:szCs w:val="16"/>
      </w:rPr>
    </w:pPr>
    <w:r w:rsidRPr="00AD012D">
      <w:rPr>
        <w:sz w:val="16"/>
        <w:szCs w:val="16"/>
      </w:rPr>
      <w:fldChar w:fldCharType="begin"/>
    </w:r>
    <w:r w:rsidRPr="00AD012D"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carta intestata</w:t>
    </w:r>
    <w:r w:rsidRPr="00AD012D">
      <w:rPr>
        <w:sz w:val="16"/>
        <w:szCs w:val="16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914281"/>
    <w:rsid w:val="002B4A3A"/>
    <w:rsid w:val="002B7988"/>
    <w:rsid w:val="003D218C"/>
    <w:rsid w:val="004E2D8B"/>
    <w:rsid w:val="00842654"/>
    <w:rsid w:val="00914281"/>
    <w:rsid w:val="00A4241C"/>
    <w:rsid w:val="00A605AD"/>
    <w:rsid w:val="00AF235E"/>
    <w:rsid w:val="00C1535E"/>
    <w:rsid w:val="00C87908"/>
    <w:rsid w:val="00CD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5AD"/>
  </w:style>
  <w:style w:type="paragraph" w:styleId="Titolo1">
    <w:name w:val="heading 1"/>
    <w:basedOn w:val="Normale"/>
    <w:next w:val="Normale"/>
    <w:link w:val="Titolo1Carattere"/>
    <w:qFormat/>
    <w:rsid w:val="00914281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14281"/>
    <w:pPr>
      <w:keepNext/>
      <w:spacing w:after="0" w:line="240" w:lineRule="auto"/>
      <w:jc w:val="center"/>
      <w:outlineLvl w:val="1"/>
    </w:pPr>
    <w:rPr>
      <w:rFonts w:ascii="Book Antiqua" w:eastAsia="Times New Roman" w:hAnsi="Book Antiqua" w:cs="Times New Roman"/>
      <w:b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14281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4281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14281"/>
    <w:rPr>
      <w:rFonts w:ascii="Book Antiqua" w:eastAsia="Times New Roman" w:hAnsi="Book Antiqua" w:cs="Times New Roman"/>
      <w:b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14281"/>
    <w:rPr>
      <w:rFonts w:ascii="Arial" w:eastAsia="Times New Roman" w:hAnsi="Arial" w:cs="Arial"/>
      <w:i/>
      <w:iCs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rsid w:val="0091428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1428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smarino</dc:creator>
  <cp:lastModifiedBy>smarino</cp:lastModifiedBy>
  <cp:revision>4</cp:revision>
  <dcterms:created xsi:type="dcterms:W3CDTF">2014-05-12T09:08:00Z</dcterms:created>
  <dcterms:modified xsi:type="dcterms:W3CDTF">2014-05-13T07:28:00Z</dcterms:modified>
</cp:coreProperties>
</file>